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1654D" w:rsidRPr="0003769F">
      <w:pPr>
        <w:rPr>
          <w:rFonts w:ascii="Times New Roman" w:hAnsi="Times New Roman" w:cs="Times New Roman"/>
          <w:b/>
          <w:sz w:val="24"/>
          <w:szCs w:val="24"/>
        </w:rPr>
      </w:pPr>
    </w:p>
    <w:p w:rsidR="0071654D" w:rsidRPr="0003769F">
      <w:pPr>
        <w:rPr>
          <w:rFonts w:ascii="Times New Roman" w:hAnsi="Times New Roman" w:cs="Times New Roman"/>
          <w:b/>
          <w:sz w:val="24"/>
          <w:szCs w:val="24"/>
        </w:rPr>
      </w:pPr>
    </w:p>
    <w:p w:rsidR="0071654D" w:rsidRPr="0003769F">
      <w:pPr>
        <w:rPr>
          <w:rFonts w:ascii="Times New Roman" w:hAnsi="Times New Roman" w:cs="Times New Roman"/>
          <w:b/>
          <w:sz w:val="24"/>
          <w:szCs w:val="24"/>
        </w:rPr>
      </w:pPr>
    </w:p>
    <w:p w:rsidR="0071654D" w:rsidRPr="0003769F">
      <w:pPr>
        <w:rPr>
          <w:rFonts w:ascii="Times New Roman" w:hAnsi="Times New Roman" w:cs="Times New Roman"/>
          <w:b/>
          <w:sz w:val="24"/>
          <w:szCs w:val="24"/>
        </w:rPr>
      </w:pPr>
    </w:p>
    <w:p w:rsidR="0071654D" w:rsidRPr="0003769F">
      <w:pPr>
        <w:rPr>
          <w:rFonts w:ascii="Times New Roman" w:hAnsi="Times New Roman" w:cs="Times New Roman"/>
          <w:b/>
          <w:sz w:val="24"/>
          <w:szCs w:val="24"/>
        </w:rPr>
      </w:pPr>
    </w:p>
    <w:p w:rsidR="0071654D" w:rsidRPr="0003769F">
      <w:pPr>
        <w:rPr>
          <w:rFonts w:ascii="Times New Roman" w:hAnsi="Times New Roman" w:cs="Times New Roman"/>
          <w:b/>
          <w:sz w:val="24"/>
          <w:szCs w:val="24"/>
        </w:rPr>
      </w:pPr>
    </w:p>
    <w:p w:rsidR="0071654D" w:rsidRPr="0003769F" w:rsidP="0071654D">
      <w:pPr>
        <w:spacing w:before="240" w:line="480" w:lineRule="auto"/>
        <w:jc w:val="center"/>
        <w:rPr>
          <w:rFonts w:ascii="Times New Roman" w:hAnsi="Times New Roman" w:cs="Times New Roman"/>
          <w:b/>
          <w:sz w:val="24"/>
          <w:szCs w:val="24"/>
        </w:rPr>
      </w:pPr>
      <w:r w:rsidRPr="0003769F">
        <w:rPr>
          <w:rFonts w:ascii="Times New Roman" w:hAnsi="Times New Roman" w:cs="Times New Roman"/>
          <w:b/>
          <w:sz w:val="24"/>
          <w:szCs w:val="24"/>
        </w:rPr>
        <w:t>The Great Porn Experiment</w:t>
      </w:r>
    </w:p>
    <w:p w:rsidR="00FD6DB2" w:rsidRPr="0003769F" w:rsidP="0071654D">
      <w:pPr>
        <w:spacing w:before="240" w:line="480" w:lineRule="auto"/>
        <w:jc w:val="center"/>
        <w:rPr>
          <w:rFonts w:ascii="Times New Roman" w:hAnsi="Times New Roman" w:cs="Times New Roman"/>
          <w:b/>
          <w:sz w:val="24"/>
          <w:szCs w:val="24"/>
        </w:rPr>
      </w:pPr>
    </w:p>
    <w:p w:rsidR="00FD6DB2" w:rsidRPr="0003769F" w:rsidP="00FD6DB2">
      <w:pPr>
        <w:spacing w:before="240" w:after="0" w:line="480" w:lineRule="auto"/>
        <w:jc w:val="center"/>
        <w:rPr>
          <w:rFonts w:ascii="Times New Roman" w:hAnsi="Times New Roman" w:cs="Times New Roman"/>
          <w:sz w:val="24"/>
          <w:szCs w:val="24"/>
        </w:rPr>
      </w:pPr>
      <w:r w:rsidRPr="0003769F">
        <w:rPr>
          <w:rFonts w:ascii="Times New Roman" w:hAnsi="Times New Roman" w:cs="Times New Roman"/>
          <w:sz w:val="24"/>
          <w:szCs w:val="24"/>
        </w:rPr>
        <w:t>Name</w:t>
      </w:r>
    </w:p>
    <w:p w:rsidR="0071654D" w:rsidRPr="0003769F" w:rsidP="0071654D">
      <w:pPr>
        <w:spacing w:before="240" w:after="0" w:line="480" w:lineRule="auto"/>
        <w:jc w:val="center"/>
        <w:rPr>
          <w:rFonts w:ascii="Times New Roman" w:hAnsi="Times New Roman" w:cs="Times New Roman"/>
          <w:sz w:val="24"/>
          <w:szCs w:val="24"/>
        </w:rPr>
      </w:pPr>
      <w:r w:rsidRPr="0003769F">
        <w:rPr>
          <w:rFonts w:ascii="Times New Roman" w:hAnsi="Times New Roman" w:cs="Times New Roman"/>
          <w:sz w:val="24"/>
          <w:szCs w:val="24"/>
        </w:rPr>
        <w:t xml:space="preserve">Institution </w:t>
      </w:r>
    </w:p>
    <w:p w:rsidR="0071654D" w:rsidRPr="0003769F" w:rsidP="0071654D">
      <w:pPr>
        <w:spacing w:before="240" w:after="0" w:line="480" w:lineRule="auto"/>
        <w:jc w:val="center"/>
        <w:rPr>
          <w:rFonts w:ascii="Times New Roman" w:hAnsi="Times New Roman" w:cs="Times New Roman"/>
          <w:sz w:val="24"/>
          <w:szCs w:val="24"/>
        </w:rPr>
      </w:pPr>
      <w:r w:rsidRPr="0003769F">
        <w:rPr>
          <w:rFonts w:ascii="Times New Roman" w:hAnsi="Times New Roman" w:cs="Times New Roman"/>
          <w:sz w:val="24"/>
          <w:szCs w:val="24"/>
        </w:rPr>
        <w:t>Course</w:t>
      </w:r>
    </w:p>
    <w:p w:rsidR="0071654D" w:rsidRPr="0003769F" w:rsidP="0071654D">
      <w:pPr>
        <w:spacing w:before="240" w:after="0" w:line="480" w:lineRule="auto"/>
        <w:jc w:val="center"/>
        <w:rPr>
          <w:rFonts w:ascii="Times New Roman" w:hAnsi="Times New Roman" w:cs="Times New Roman"/>
          <w:sz w:val="24"/>
          <w:szCs w:val="24"/>
        </w:rPr>
      </w:pPr>
      <w:r w:rsidRPr="0003769F">
        <w:rPr>
          <w:rFonts w:ascii="Times New Roman" w:hAnsi="Times New Roman" w:cs="Times New Roman"/>
          <w:sz w:val="24"/>
          <w:szCs w:val="24"/>
        </w:rPr>
        <w:t>Instructor</w:t>
      </w:r>
    </w:p>
    <w:p w:rsidR="0071654D" w:rsidRPr="0003769F" w:rsidP="0071654D">
      <w:pPr>
        <w:spacing w:before="240" w:line="480" w:lineRule="auto"/>
        <w:jc w:val="center"/>
        <w:rPr>
          <w:rFonts w:ascii="Times New Roman" w:hAnsi="Times New Roman" w:cs="Times New Roman"/>
          <w:b/>
          <w:sz w:val="24"/>
          <w:szCs w:val="24"/>
        </w:rPr>
      </w:pPr>
      <w:r w:rsidRPr="0003769F">
        <w:rPr>
          <w:rFonts w:ascii="Times New Roman" w:hAnsi="Times New Roman" w:cs="Times New Roman"/>
          <w:sz w:val="24"/>
          <w:szCs w:val="24"/>
        </w:rPr>
        <w:t>Date</w:t>
      </w:r>
      <w:r w:rsidRPr="0003769F">
        <w:rPr>
          <w:rFonts w:ascii="Times New Roman" w:hAnsi="Times New Roman" w:cs="Times New Roman"/>
          <w:b/>
          <w:sz w:val="24"/>
          <w:szCs w:val="24"/>
        </w:rPr>
        <w:t xml:space="preserve"> </w:t>
      </w:r>
      <w:r w:rsidRPr="0003769F">
        <w:rPr>
          <w:rFonts w:ascii="Times New Roman" w:hAnsi="Times New Roman" w:cs="Times New Roman"/>
          <w:b/>
          <w:sz w:val="24"/>
          <w:szCs w:val="24"/>
        </w:rPr>
        <w:br w:type="page"/>
      </w:r>
    </w:p>
    <w:p w:rsidR="0071654D" w:rsidRPr="0003769F" w:rsidP="0071654D">
      <w:pPr>
        <w:spacing w:before="240" w:line="480" w:lineRule="auto"/>
        <w:jc w:val="center"/>
        <w:rPr>
          <w:rFonts w:ascii="Times New Roman" w:hAnsi="Times New Roman" w:cs="Times New Roman"/>
          <w:b/>
          <w:sz w:val="24"/>
          <w:szCs w:val="24"/>
        </w:rPr>
      </w:pPr>
      <w:r w:rsidRPr="0003769F">
        <w:rPr>
          <w:rFonts w:ascii="Times New Roman" w:hAnsi="Times New Roman" w:cs="Times New Roman"/>
          <w:b/>
          <w:sz w:val="24"/>
          <w:szCs w:val="24"/>
        </w:rPr>
        <w:t>The Great Porn Experiment</w:t>
      </w:r>
    </w:p>
    <w:p w:rsidR="0071654D" w:rsidRPr="0003769F" w:rsidP="0071654D">
      <w:pPr>
        <w:spacing w:before="240" w:line="480" w:lineRule="auto"/>
        <w:ind w:firstLine="720"/>
        <w:rPr>
          <w:rFonts w:ascii="Times New Roman" w:hAnsi="Times New Roman" w:cs="Times New Roman"/>
          <w:sz w:val="24"/>
          <w:szCs w:val="24"/>
        </w:rPr>
      </w:pPr>
      <w:r w:rsidRPr="0003769F">
        <w:rPr>
          <w:rFonts w:ascii="Times New Roman" w:hAnsi="Times New Roman" w:cs="Times New Roman"/>
          <w:sz w:val="24"/>
          <w:szCs w:val="24"/>
        </w:rPr>
        <w:t>The etiology of mature sexual offending refer</w:t>
      </w:r>
      <w:r w:rsidRPr="0003769F" w:rsidR="00270753">
        <w:rPr>
          <w:rFonts w:ascii="Times New Roman" w:hAnsi="Times New Roman" w:cs="Times New Roman"/>
          <w:sz w:val="24"/>
          <w:szCs w:val="24"/>
        </w:rPr>
        <w:t xml:space="preserve">s to the geneses </w:t>
      </w:r>
      <w:r w:rsidRPr="0003769F">
        <w:rPr>
          <w:rFonts w:ascii="Times New Roman" w:hAnsi="Times New Roman" w:cs="Times New Roman"/>
          <w:sz w:val="24"/>
          <w:szCs w:val="24"/>
        </w:rPr>
        <w:t>of sexually abusive behavior</w:t>
      </w:r>
      <w:r w:rsidRPr="0003769F" w:rsidR="00270753">
        <w:rPr>
          <w:rFonts w:ascii="Times New Roman" w:hAnsi="Times New Roman" w:cs="Times New Roman"/>
          <w:sz w:val="24"/>
          <w:szCs w:val="24"/>
        </w:rPr>
        <w:t xml:space="preserve"> consisting of paths related to person maintenance </w:t>
      </w:r>
      <w:r w:rsidRPr="0003769F">
        <w:rPr>
          <w:rFonts w:ascii="Times New Roman" w:hAnsi="Times New Roman" w:cs="Times New Roman"/>
          <w:sz w:val="24"/>
          <w:szCs w:val="24"/>
        </w:rPr>
        <w:t>and behavior</w:t>
      </w:r>
      <w:r w:rsidRPr="0003769F" w:rsidR="00270753">
        <w:rPr>
          <w:rFonts w:ascii="Times New Roman" w:hAnsi="Times New Roman" w:cs="Times New Roman"/>
          <w:sz w:val="24"/>
          <w:szCs w:val="24"/>
        </w:rPr>
        <w:t>al</w:t>
      </w:r>
      <w:r w:rsidRPr="0003769F">
        <w:rPr>
          <w:rFonts w:ascii="Times New Roman" w:hAnsi="Times New Roman" w:cs="Times New Roman"/>
          <w:sz w:val="24"/>
          <w:szCs w:val="24"/>
        </w:rPr>
        <w:t xml:space="preserve"> development</w:t>
      </w:r>
      <w:r w:rsidRPr="0003769F" w:rsidR="00F57FDF">
        <w:rPr>
          <w:rFonts w:ascii="Times New Roman" w:hAnsi="Times New Roman" w:cs="Times New Roman"/>
          <w:sz w:val="24"/>
          <w:szCs w:val="24"/>
        </w:rPr>
        <w:t>. For decades now</w:t>
      </w:r>
      <w:r w:rsidRPr="0003769F">
        <w:rPr>
          <w:rFonts w:ascii="Times New Roman" w:hAnsi="Times New Roman" w:cs="Times New Roman"/>
          <w:sz w:val="24"/>
          <w:szCs w:val="24"/>
        </w:rPr>
        <w:t>, questions about sexual offenses have been</w:t>
      </w:r>
      <w:r w:rsidRPr="0003769F" w:rsidR="004D69F7">
        <w:rPr>
          <w:rFonts w:ascii="Times New Roman" w:hAnsi="Times New Roman" w:cs="Times New Roman"/>
          <w:sz w:val="24"/>
          <w:szCs w:val="24"/>
        </w:rPr>
        <w:t xml:space="preserve"> raised but </w:t>
      </w:r>
      <w:r w:rsidRPr="0003769F" w:rsidR="00EA063D">
        <w:rPr>
          <w:rFonts w:ascii="Times New Roman" w:hAnsi="Times New Roman" w:cs="Times New Roman"/>
          <w:sz w:val="24"/>
          <w:szCs w:val="24"/>
        </w:rPr>
        <w:t>t</w:t>
      </w:r>
      <w:r w:rsidRPr="0003769F">
        <w:rPr>
          <w:rFonts w:ascii="Times New Roman" w:hAnsi="Times New Roman" w:cs="Times New Roman"/>
          <w:sz w:val="24"/>
          <w:szCs w:val="24"/>
        </w:rPr>
        <w:t xml:space="preserve">hey </w:t>
      </w:r>
      <w:r w:rsidRPr="0003769F" w:rsidR="004D69F7">
        <w:rPr>
          <w:rFonts w:ascii="Times New Roman" w:hAnsi="Times New Roman" w:cs="Times New Roman"/>
          <w:sz w:val="24"/>
          <w:szCs w:val="24"/>
        </w:rPr>
        <w:t xml:space="preserve">remain pertinent to </w:t>
      </w:r>
      <w:r w:rsidRPr="0003769F">
        <w:rPr>
          <w:rFonts w:ascii="Times New Roman" w:hAnsi="Times New Roman" w:cs="Times New Roman"/>
          <w:sz w:val="24"/>
          <w:szCs w:val="24"/>
        </w:rPr>
        <w:t>date</w:t>
      </w:r>
      <w:r w:rsidRPr="0003769F" w:rsidR="004D69F7">
        <w:rPr>
          <w:rFonts w:ascii="Times New Roman" w:hAnsi="Times New Roman" w:cs="Times New Roman"/>
          <w:sz w:val="24"/>
          <w:szCs w:val="24"/>
        </w:rPr>
        <w:t xml:space="preserve"> because</w:t>
      </w:r>
      <w:r w:rsidRPr="0003769F">
        <w:rPr>
          <w:rFonts w:ascii="Times New Roman" w:hAnsi="Times New Roman" w:cs="Times New Roman"/>
          <w:sz w:val="24"/>
          <w:szCs w:val="24"/>
        </w:rPr>
        <w:t xml:space="preserve"> conclusive responses have been remarkably difficul</w:t>
      </w:r>
      <w:r w:rsidRPr="0003769F" w:rsidR="004D69F7">
        <w:rPr>
          <w:rFonts w:ascii="Times New Roman" w:hAnsi="Times New Roman" w:cs="Times New Roman"/>
          <w:sz w:val="24"/>
          <w:szCs w:val="24"/>
        </w:rPr>
        <w:t xml:space="preserve">t to source. Although academic research </w:t>
      </w:r>
      <w:r w:rsidRPr="0003769F">
        <w:rPr>
          <w:rFonts w:ascii="Times New Roman" w:hAnsi="Times New Roman" w:cs="Times New Roman"/>
          <w:sz w:val="24"/>
          <w:szCs w:val="24"/>
        </w:rPr>
        <w:t>has generated significant insights about the etiology factors of</w:t>
      </w:r>
      <w:r w:rsidRPr="0003769F" w:rsidR="00EA063D">
        <w:rPr>
          <w:rFonts w:ascii="Times New Roman" w:hAnsi="Times New Roman" w:cs="Times New Roman"/>
          <w:sz w:val="24"/>
          <w:szCs w:val="24"/>
        </w:rPr>
        <w:t xml:space="preserve"> sexual offending behaviors</w:t>
      </w:r>
      <w:r w:rsidRPr="0003769F">
        <w:rPr>
          <w:rFonts w:ascii="Times New Roman" w:hAnsi="Times New Roman" w:cs="Times New Roman"/>
          <w:sz w:val="24"/>
          <w:szCs w:val="24"/>
        </w:rPr>
        <w:t xml:space="preserve"> understanding th</w:t>
      </w:r>
      <w:r w:rsidRPr="0003769F" w:rsidR="004D69F7">
        <w:rPr>
          <w:rFonts w:ascii="Times New Roman" w:hAnsi="Times New Roman" w:cs="Times New Roman"/>
          <w:sz w:val="24"/>
          <w:szCs w:val="24"/>
        </w:rPr>
        <w:t xml:space="preserve">ese behaviors remain </w:t>
      </w:r>
      <w:r w:rsidRPr="0003769F">
        <w:rPr>
          <w:rFonts w:ascii="Times New Roman" w:hAnsi="Times New Roman" w:cs="Times New Roman"/>
          <w:sz w:val="24"/>
          <w:szCs w:val="24"/>
        </w:rPr>
        <w:t>arguably basic</w:t>
      </w:r>
      <w:r w:rsidRPr="0003769F" w:rsidR="00122171">
        <w:rPr>
          <w:rFonts w:ascii="Times New Roman" w:hAnsi="Times New Roman" w:cs="Times New Roman"/>
          <w:sz w:val="24"/>
          <w:szCs w:val="24"/>
        </w:rPr>
        <w:t xml:space="preserve"> (</w:t>
      </w:r>
      <w:r w:rsidRPr="0003769F" w:rsidR="00122171">
        <w:rPr>
          <w:rFonts w:ascii="Times New Roman" w:hAnsi="Times New Roman" w:cs="Times New Roman"/>
          <w:color w:val="222222"/>
          <w:sz w:val="24"/>
          <w:szCs w:val="24"/>
          <w:shd w:val="clear" w:color="auto" w:fill="FFFFFF"/>
        </w:rPr>
        <w:t>Mellor &amp; Duff, 2019</w:t>
      </w:r>
      <w:r w:rsidRPr="0003769F" w:rsidR="00122171">
        <w:rPr>
          <w:rFonts w:ascii="Times New Roman" w:hAnsi="Times New Roman" w:cs="Times New Roman"/>
          <w:sz w:val="24"/>
          <w:szCs w:val="24"/>
        </w:rPr>
        <w:t>)</w:t>
      </w:r>
      <w:r w:rsidRPr="0003769F">
        <w:rPr>
          <w:rFonts w:ascii="Times New Roman" w:hAnsi="Times New Roman" w:cs="Times New Roman"/>
          <w:sz w:val="24"/>
          <w:szCs w:val="24"/>
        </w:rPr>
        <w:t>.</w:t>
      </w:r>
    </w:p>
    <w:p w:rsidR="0071654D" w:rsidRPr="0003769F" w:rsidP="0071654D">
      <w:pPr>
        <w:spacing w:before="240" w:line="480" w:lineRule="auto"/>
        <w:ind w:firstLine="720"/>
        <w:rPr>
          <w:rFonts w:ascii="Times New Roman" w:hAnsi="Times New Roman" w:cs="Times New Roman"/>
          <w:sz w:val="24"/>
          <w:szCs w:val="24"/>
        </w:rPr>
      </w:pPr>
      <w:r w:rsidRPr="0003769F">
        <w:rPr>
          <w:rFonts w:ascii="Times New Roman" w:hAnsi="Times New Roman" w:cs="Times New Roman"/>
          <w:sz w:val="24"/>
          <w:szCs w:val="24"/>
        </w:rPr>
        <w:t>Pornography impacts a person's personality negatively a</w:t>
      </w:r>
      <w:r w:rsidRPr="0003769F" w:rsidR="0017320C">
        <w:rPr>
          <w:rFonts w:ascii="Times New Roman" w:hAnsi="Times New Roman" w:cs="Times New Roman"/>
          <w:sz w:val="24"/>
          <w:szCs w:val="24"/>
        </w:rPr>
        <w:t>ccording to the video</w:t>
      </w:r>
      <w:r w:rsidRPr="0003769F" w:rsidR="002D0212">
        <w:rPr>
          <w:rFonts w:ascii="Times New Roman" w:hAnsi="Times New Roman" w:cs="Times New Roman"/>
          <w:sz w:val="24"/>
          <w:szCs w:val="24"/>
        </w:rPr>
        <w:t xml:space="preserve"> The Great Porn Experiment</w:t>
      </w:r>
      <w:r w:rsidR="00F811A0">
        <w:rPr>
          <w:rFonts w:ascii="Times New Roman" w:hAnsi="Times New Roman" w:cs="Times New Roman"/>
          <w:sz w:val="24"/>
          <w:szCs w:val="24"/>
        </w:rPr>
        <w:t xml:space="preserve"> by Gary Wilson (</w:t>
      </w:r>
      <w:r w:rsidR="00F811A0">
        <w:rPr>
          <w:rFonts w:ascii="Times New Roman" w:hAnsi="Times New Roman" w:cs="Times New Roman"/>
          <w:color w:val="222222"/>
          <w:sz w:val="24"/>
          <w:szCs w:val="24"/>
          <w:shd w:val="clear" w:color="auto" w:fill="FFFFFF"/>
        </w:rPr>
        <w:t>TEDx</w:t>
      </w:r>
      <w:r w:rsidR="00F811A0">
        <w:rPr>
          <w:rFonts w:ascii="Times New Roman" w:hAnsi="Times New Roman" w:cs="Times New Roman"/>
          <w:color w:val="222222"/>
          <w:sz w:val="24"/>
          <w:szCs w:val="24"/>
          <w:shd w:val="clear" w:color="auto" w:fill="FFFFFF"/>
        </w:rPr>
        <w:t xml:space="preserve"> Talks, 2012)</w:t>
      </w:r>
      <w:r w:rsidRPr="0003769F" w:rsidR="002D0212">
        <w:rPr>
          <w:rFonts w:ascii="Times New Roman" w:hAnsi="Times New Roman" w:cs="Times New Roman"/>
          <w:sz w:val="24"/>
          <w:szCs w:val="24"/>
        </w:rPr>
        <w:t>. T</w:t>
      </w:r>
      <w:r w:rsidRPr="0003769F">
        <w:rPr>
          <w:rFonts w:ascii="Times New Roman" w:hAnsi="Times New Roman" w:cs="Times New Roman"/>
          <w:sz w:val="24"/>
          <w:szCs w:val="24"/>
        </w:rPr>
        <w:t>his shows that sexual offenders hav</w:t>
      </w:r>
      <w:r w:rsidRPr="0003769F" w:rsidR="002D0212">
        <w:rPr>
          <w:rFonts w:ascii="Times New Roman" w:hAnsi="Times New Roman" w:cs="Times New Roman"/>
          <w:sz w:val="24"/>
          <w:szCs w:val="24"/>
        </w:rPr>
        <w:t>e poor social skills and</w:t>
      </w:r>
      <w:r w:rsidRPr="0003769F">
        <w:rPr>
          <w:rFonts w:ascii="Times New Roman" w:hAnsi="Times New Roman" w:cs="Times New Roman"/>
          <w:sz w:val="24"/>
          <w:szCs w:val="24"/>
        </w:rPr>
        <w:t xml:space="preserve"> issues with intimacy. Non-pleasure, response kicks in as a result of pornography addiction. Therefore, sexual offenders attempt to diminish their emotional fe</w:t>
      </w:r>
      <w:r w:rsidRPr="0003769F" w:rsidR="002D0212">
        <w:rPr>
          <w:rFonts w:ascii="Times New Roman" w:hAnsi="Times New Roman" w:cs="Times New Roman"/>
          <w:sz w:val="24"/>
          <w:szCs w:val="24"/>
        </w:rPr>
        <w:t xml:space="preserve">elings of shame and guilt by </w:t>
      </w:r>
      <w:r w:rsidRPr="0003769F">
        <w:rPr>
          <w:rFonts w:ascii="Times New Roman" w:hAnsi="Times New Roman" w:cs="Times New Roman"/>
          <w:sz w:val="24"/>
          <w:szCs w:val="24"/>
        </w:rPr>
        <w:t>rationalizing their actions and behavior after committing</w:t>
      </w:r>
      <w:r w:rsidRPr="0003769F" w:rsidR="00CB0A1F">
        <w:rPr>
          <w:rFonts w:ascii="Times New Roman" w:hAnsi="Times New Roman" w:cs="Times New Roman"/>
          <w:sz w:val="24"/>
          <w:szCs w:val="24"/>
        </w:rPr>
        <w:t xml:space="preserve"> </w:t>
      </w:r>
      <w:r w:rsidRPr="0003769F">
        <w:rPr>
          <w:rFonts w:ascii="Times New Roman" w:hAnsi="Times New Roman" w:cs="Times New Roman"/>
          <w:sz w:val="24"/>
          <w:szCs w:val="24"/>
        </w:rPr>
        <w:t xml:space="preserve">heinous sexual acts. </w:t>
      </w:r>
      <w:r w:rsidRPr="0003769F" w:rsidR="008B6043">
        <w:rPr>
          <w:rFonts w:ascii="Times New Roman" w:hAnsi="Times New Roman" w:cs="Times New Roman"/>
          <w:sz w:val="24"/>
          <w:szCs w:val="24"/>
        </w:rPr>
        <w:t>In this case, p</w:t>
      </w:r>
      <w:r w:rsidRPr="0003769F">
        <w:rPr>
          <w:rFonts w:ascii="Times New Roman" w:hAnsi="Times New Roman" w:cs="Times New Roman"/>
          <w:sz w:val="24"/>
          <w:szCs w:val="24"/>
        </w:rPr>
        <w:t>ornography ad</w:t>
      </w:r>
      <w:r w:rsidRPr="0003769F" w:rsidR="008B6043">
        <w:rPr>
          <w:rFonts w:ascii="Times New Roman" w:hAnsi="Times New Roman" w:cs="Times New Roman"/>
          <w:sz w:val="24"/>
          <w:szCs w:val="24"/>
        </w:rPr>
        <w:t xml:space="preserve">diction </w:t>
      </w:r>
      <w:r w:rsidRPr="0003769F">
        <w:rPr>
          <w:rFonts w:ascii="Times New Roman" w:hAnsi="Times New Roman" w:cs="Times New Roman"/>
          <w:sz w:val="24"/>
          <w:szCs w:val="24"/>
        </w:rPr>
        <w:t>causes arousal addiction mimicking social anxiety. Once they get the urge to engage in intercourse, they tu</w:t>
      </w:r>
      <w:r w:rsidRPr="0003769F" w:rsidR="008B6043">
        <w:rPr>
          <w:rFonts w:ascii="Times New Roman" w:hAnsi="Times New Roman" w:cs="Times New Roman"/>
          <w:sz w:val="24"/>
          <w:szCs w:val="24"/>
        </w:rPr>
        <w:t xml:space="preserve">rn to what they know best, </w:t>
      </w:r>
      <w:r w:rsidRPr="0003769F">
        <w:rPr>
          <w:rFonts w:ascii="Times New Roman" w:hAnsi="Times New Roman" w:cs="Times New Roman"/>
          <w:sz w:val="24"/>
          <w:szCs w:val="24"/>
        </w:rPr>
        <w:t>sexual offenses.</w:t>
      </w:r>
    </w:p>
    <w:p w:rsidR="0071654D" w:rsidRPr="0003769F" w:rsidP="0071654D">
      <w:pPr>
        <w:spacing w:before="240" w:line="480" w:lineRule="auto"/>
        <w:ind w:firstLine="720"/>
        <w:rPr>
          <w:rFonts w:ascii="Times New Roman" w:hAnsi="Times New Roman" w:cs="Times New Roman"/>
          <w:sz w:val="24"/>
          <w:szCs w:val="24"/>
        </w:rPr>
      </w:pPr>
      <w:r w:rsidRPr="0003769F">
        <w:rPr>
          <w:rFonts w:ascii="Times New Roman" w:hAnsi="Times New Roman" w:cs="Times New Roman"/>
          <w:sz w:val="24"/>
          <w:szCs w:val="24"/>
        </w:rPr>
        <w:t>Recent studies suggest that repeated exposure to sexually hostile pornography has led to an incr</w:t>
      </w:r>
      <w:r w:rsidRPr="0003769F" w:rsidR="006155EB">
        <w:rPr>
          <w:rFonts w:ascii="Times New Roman" w:hAnsi="Times New Roman" w:cs="Times New Roman"/>
          <w:sz w:val="24"/>
          <w:szCs w:val="24"/>
        </w:rPr>
        <w:t>ease in acceptance of rapes</w:t>
      </w:r>
      <w:r w:rsidRPr="0003769F">
        <w:rPr>
          <w:rFonts w:ascii="Times New Roman" w:hAnsi="Times New Roman" w:cs="Times New Roman"/>
          <w:sz w:val="24"/>
          <w:szCs w:val="24"/>
        </w:rPr>
        <w:t xml:space="preserve">, </w:t>
      </w:r>
      <w:r w:rsidRPr="0003769F" w:rsidR="006155EB">
        <w:rPr>
          <w:rFonts w:ascii="Times New Roman" w:hAnsi="Times New Roman" w:cs="Times New Roman"/>
          <w:sz w:val="24"/>
          <w:szCs w:val="24"/>
        </w:rPr>
        <w:t>resentment</w:t>
      </w:r>
      <w:r w:rsidRPr="0003769F">
        <w:rPr>
          <w:rFonts w:ascii="Times New Roman" w:hAnsi="Times New Roman" w:cs="Times New Roman"/>
          <w:sz w:val="24"/>
          <w:szCs w:val="24"/>
        </w:rPr>
        <w:t xml:space="preserve"> towards women, minimal sympathy and concern to the victims of these occurrences, and a surge in accepting physical violence against women. The probability that these concerns might lead to offensive behavior </w:t>
      </w:r>
      <w:r w:rsidRPr="0003769F" w:rsidR="006155EB">
        <w:rPr>
          <w:rFonts w:ascii="Times New Roman" w:hAnsi="Times New Roman" w:cs="Times New Roman"/>
          <w:sz w:val="24"/>
          <w:szCs w:val="24"/>
        </w:rPr>
        <w:t xml:space="preserve">is dependent on the support of the learning process. </w:t>
      </w:r>
      <w:r w:rsidRPr="0003769F" w:rsidR="00E34DE6">
        <w:rPr>
          <w:rFonts w:ascii="Times New Roman" w:hAnsi="Times New Roman" w:cs="Times New Roman"/>
          <w:color w:val="222222"/>
          <w:sz w:val="24"/>
          <w:szCs w:val="24"/>
          <w:shd w:val="clear" w:color="auto" w:fill="FFFFFF"/>
        </w:rPr>
        <w:t>Fer</w:t>
      </w:r>
      <w:r w:rsidR="00E34DE6">
        <w:rPr>
          <w:rFonts w:ascii="Times New Roman" w:hAnsi="Times New Roman" w:cs="Times New Roman"/>
          <w:color w:val="222222"/>
          <w:sz w:val="24"/>
          <w:szCs w:val="24"/>
          <w:shd w:val="clear" w:color="auto" w:fill="FFFFFF"/>
        </w:rPr>
        <w:t>guson &amp; Hartley (</w:t>
      </w:r>
      <w:r w:rsidRPr="0003769F" w:rsidR="00E34DE6">
        <w:rPr>
          <w:rFonts w:ascii="Times New Roman" w:hAnsi="Times New Roman" w:cs="Times New Roman"/>
          <w:color w:val="222222"/>
          <w:sz w:val="24"/>
          <w:szCs w:val="24"/>
          <w:shd w:val="clear" w:color="auto" w:fill="FFFFFF"/>
        </w:rPr>
        <w:t>2020</w:t>
      </w:r>
      <w:r w:rsidRPr="0003769F" w:rsidR="00E34DE6">
        <w:rPr>
          <w:rFonts w:ascii="Times New Roman" w:hAnsi="Times New Roman" w:cs="Times New Roman"/>
          <w:sz w:val="24"/>
          <w:szCs w:val="24"/>
        </w:rPr>
        <w:t>)</w:t>
      </w:r>
      <w:r w:rsidR="00E34DE6">
        <w:rPr>
          <w:rFonts w:ascii="Times New Roman" w:hAnsi="Times New Roman" w:cs="Times New Roman"/>
          <w:sz w:val="24"/>
          <w:szCs w:val="24"/>
        </w:rPr>
        <w:t xml:space="preserve"> posits that i</w:t>
      </w:r>
      <w:r w:rsidRPr="0003769F" w:rsidR="006155EB">
        <w:rPr>
          <w:rFonts w:ascii="Times New Roman" w:hAnsi="Times New Roman" w:cs="Times New Roman"/>
          <w:sz w:val="24"/>
          <w:szCs w:val="24"/>
        </w:rPr>
        <w:t>n pornography materials, w</w:t>
      </w:r>
      <w:r w:rsidRPr="0003769F">
        <w:rPr>
          <w:rFonts w:ascii="Times New Roman" w:hAnsi="Times New Roman" w:cs="Times New Roman"/>
          <w:sz w:val="24"/>
          <w:szCs w:val="24"/>
        </w:rPr>
        <w:t xml:space="preserve">omen are portrayed to desire and enjoy the </w:t>
      </w:r>
      <w:r w:rsidRPr="0003769F" w:rsidR="006155EB">
        <w:rPr>
          <w:rFonts w:ascii="Times New Roman" w:hAnsi="Times New Roman" w:cs="Times New Roman"/>
          <w:sz w:val="24"/>
          <w:szCs w:val="24"/>
        </w:rPr>
        <w:t>degradation and sexual activities they are</w:t>
      </w:r>
      <w:r w:rsidRPr="0003769F">
        <w:rPr>
          <w:rFonts w:ascii="Times New Roman" w:hAnsi="Times New Roman" w:cs="Times New Roman"/>
          <w:sz w:val="24"/>
          <w:szCs w:val="24"/>
        </w:rPr>
        <w:t xml:space="preserve"> inv</w:t>
      </w:r>
      <w:r w:rsidRPr="0003769F" w:rsidR="006155EB">
        <w:rPr>
          <w:rFonts w:ascii="Times New Roman" w:hAnsi="Times New Roman" w:cs="Times New Roman"/>
          <w:sz w:val="24"/>
          <w:szCs w:val="24"/>
        </w:rPr>
        <w:t>olved in</w:t>
      </w:r>
      <w:r w:rsidRPr="0003769F">
        <w:rPr>
          <w:rFonts w:ascii="Times New Roman" w:hAnsi="Times New Roman" w:cs="Times New Roman"/>
          <w:sz w:val="24"/>
          <w:szCs w:val="24"/>
        </w:rPr>
        <w:t xml:space="preserve">. </w:t>
      </w:r>
      <w:r w:rsidRPr="0003769F">
        <w:rPr>
          <w:rFonts w:ascii="Times New Roman" w:hAnsi="Times New Roman" w:cs="Times New Roman"/>
          <w:sz w:val="24"/>
          <w:szCs w:val="24"/>
        </w:rPr>
        <w:t>Additionally, another aspect lies between both the participants and the viewers. If the participants seem to be liking and enjoying the act then watching these films appears to be accepted socially based on</w:t>
      </w:r>
      <w:r w:rsidRPr="0003769F" w:rsidR="006155EB">
        <w:rPr>
          <w:rFonts w:ascii="Times New Roman" w:hAnsi="Times New Roman" w:cs="Times New Roman"/>
          <w:sz w:val="24"/>
          <w:szCs w:val="24"/>
        </w:rPr>
        <w:t xml:space="preserve"> </w:t>
      </w:r>
      <w:r w:rsidRPr="0003769F">
        <w:rPr>
          <w:rFonts w:ascii="Times New Roman" w:hAnsi="Times New Roman" w:cs="Times New Roman"/>
          <w:sz w:val="24"/>
          <w:szCs w:val="24"/>
        </w:rPr>
        <w:t>other individual's reactions. The view</w:t>
      </w:r>
      <w:r w:rsidRPr="0003769F" w:rsidR="006155EB">
        <w:rPr>
          <w:rFonts w:ascii="Times New Roman" w:hAnsi="Times New Roman" w:cs="Times New Roman"/>
          <w:sz w:val="24"/>
          <w:szCs w:val="24"/>
        </w:rPr>
        <w:t>ers</w:t>
      </w:r>
      <w:r w:rsidRPr="0003769F">
        <w:rPr>
          <w:rFonts w:ascii="Times New Roman" w:hAnsi="Times New Roman" w:cs="Times New Roman"/>
          <w:sz w:val="24"/>
          <w:szCs w:val="24"/>
        </w:rPr>
        <w:t xml:space="preserve"> are more inclined to see this violent content as positive and appropriate to replicate.</w:t>
      </w:r>
    </w:p>
    <w:p w:rsidR="0071654D" w:rsidRPr="0003769F" w:rsidP="0071654D">
      <w:pPr>
        <w:spacing w:before="240" w:line="480" w:lineRule="auto"/>
        <w:ind w:firstLine="720"/>
        <w:rPr>
          <w:rFonts w:ascii="Times New Roman" w:hAnsi="Times New Roman" w:cs="Times New Roman"/>
          <w:sz w:val="24"/>
          <w:szCs w:val="24"/>
        </w:rPr>
      </w:pPr>
      <w:r w:rsidRPr="0003769F">
        <w:rPr>
          <w:rFonts w:ascii="Times New Roman" w:hAnsi="Times New Roman" w:cs="Times New Roman"/>
          <w:sz w:val="24"/>
          <w:szCs w:val="24"/>
        </w:rPr>
        <w:t>Pornography use affects the sexual behaviors and attitudes of individuals whether they commit sexual offenses or not. Pornogr</w:t>
      </w:r>
      <w:r w:rsidRPr="0003769F" w:rsidR="008072A4">
        <w:rPr>
          <w:rFonts w:ascii="Times New Roman" w:hAnsi="Times New Roman" w:cs="Times New Roman"/>
          <w:sz w:val="24"/>
          <w:szCs w:val="24"/>
        </w:rPr>
        <w:t xml:space="preserve">aphy changes the inner </w:t>
      </w:r>
      <w:r w:rsidRPr="0003769F">
        <w:rPr>
          <w:rFonts w:ascii="Times New Roman" w:hAnsi="Times New Roman" w:cs="Times New Roman"/>
          <w:sz w:val="24"/>
          <w:szCs w:val="24"/>
        </w:rPr>
        <w:t xml:space="preserve">self and the mind's habit. </w:t>
      </w:r>
      <w:r w:rsidRPr="0003769F" w:rsidR="00EA063D">
        <w:rPr>
          <w:rFonts w:ascii="Times New Roman" w:hAnsi="Times New Roman" w:cs="Times New Roman"/>
          <w:sz w:val="24"/>
          <w:szCs w:val="24"/>
        </w:rPr>
        <w:t>Notably, e</w:t>
      </w:r>
      <w:r w:rsidRPr="0003769F">
        <w:rPr>
          <w:rFonts w:ascii="Times New Roman" w:hAnsi="Times New Roman" w:cs="Times New Roman"/>
          <w:sz w:val="24"/>
          <w:szCs w:val="24"/>
        </w:rPr>
        <w:t xml:space="preserve">xcessive indulgence in viewing these materials can become habitual, which in the long run leads to </w:t>
      </w:r>
      <w:r w:rsidRPr="0003769F" w:rsidR="008072A4">
        <w:rPr>
          <w:rFonts w:ascii="Times New Roman" w:hAnsi="Times New Roman" w:cs="Times New Roman"/>
          <w:sz w:val="24"/>
          <w:szCs w:val="24"/>
        </w:rPr>
        <w:t>monotony</w:t>
      </w:r>
      <w:r w:rsidRPr="0003769F">
        <w:rPr>
          <w:rFonts w:ascii="Times New Roman" w:hAnsi="Times New Roman" w:cs="Times New Roman"/>
          <w:sz w:val="24"/>
          <w:szCs w:val="24"/>
        </w:rPr>
        <w:t xml:space="preserve">, desensitization, and objection of women and a biased view of reality. Furthermore, there exist abundant </w:t>
      </w:r>
      <w:r w:rsidRPr="0003769F" w:rsidR="008072A4">
        <w:rPr>
          <w:rFonts w:ascii="Times New Roman" w:hAnsi="Times New Roman" w:cs="Times New Roman"/>
          <w:sz w:val="24"/>
          <w:szCs w:val="24"/>
        </w:rPr>
        <w:t>medical</w:t>
      </w:r>
      <w:r w:rsidRPr="0003769F">
        <w:rPr>
          <w:rFonts w:ascii="Times New Roman" w:hAnsi="Times New Roman" w:cs="Times New Roman"/>
          <w:sz w:val="24"/>
          <w:szCs w:val="24"/>
        </w:rPr>
        <w:t xml:space="preserve"> outcomes to pornography use involving increased possibility for </w:t>
      </w:r>
      <w:r w:rsidRPr="0003769F" w:rsidR="008072A4">
        <w:rPr>
          <w:rFonts w:ascii="Times New Roman" w:hAnsi="Times New Roman" w:cs="Times New Roman"/>
          <w:sz w:val="24"/>
          <w:szCs w:val="24"/>
        </w:rPr>
        <w:t>extensive</w:t>
      </w:r>
      <w:r w:rsidRPr="0003769F">
        <w:rPr>
          <w:rFonts w:ascii="Times New Roman" w:hAnsi="Times New Roman" w:cs="Times New Roman"/>
          <w:sz w:val="24"/>
          <w:szCs w:val="24"/>
        </w:rPr>
        <w:t xml:space="preserve"> mental and physical health issues and a high probability of committing sexual offenses.</w:t>
      </w:r>
    </w:p>
    <w:p w:rsidR="0071654D" w:rsidRPr="0003769F" w:rsidP="0071654D">
      <w:pPr>
        <w:spacing w:before="240" w:line="480" w:lineRule="auto"/>
        <w:ind w:firstLine="720"/>
        <w:rPr>
          <w:rFonts w:ascii="Times New Roman" w:hAnsi="Times New Roman" w:cs="Times New Roman"/>
          <w:sz w:val="24"/>
          <w:szCs w:val="24"/>
        </w:rPr>
      </w:pPr>
      <w:r w:rsidRPr="0003769F">
        <w:rPr>
          <w:rFonts w:ascii="Times New Roman" w:hAnsi="Times New Roman" w:cs="Times New Roman"/>
          <w:sz w:val="24"/>
          <w:szCs w:val="24"/>
        </w:rPr>
        <w:t>Cybersex and pornograph</w:t>
      </w:r>
      <w:r w:rsidRPr="0003769F" w:rsidR="008072A4">
        <w:rPr>
          <w:rFonts w:ascii="Times New Roman" w:hAnsi="Times New Roman" w:cs="Times New Roman"/>
          <w:sz w:val="24"/>
          <w:szCs w:val="24"/>
        </w:rPr>
        <w:t xml:space="preserve">y are highly addictive and </w:t>
      </w:r>
      <w:r w:rsidRPr="0003769F">
        <w:rPr>
          <w:rFonts w:ascii="Times New Roman" w:hAnsi="Times New Roman" w:cs="Times New Roman"/>
          <w:sz w:val="24"/>
          <w:szCs w:val="24"/>
        </w:rPr>
        <w:t>can lead to sexually irrational behaviors that decrease an individual's capacity to undertake other major responsibilities in life. Moreover, addictive pornography leads to low self-confidence and a deteriorated capability</w:t>
      </w:r>
      <w:r w:rsidRPr="0003769F" w:rsidR="008072A4">
        <w:rPr>
          <w:rFonts w:ascii="Times New Roman" w:hAnsi="Times New Roman" w:cs="Times New Roman"/>
          <w:sz w:val="24"/>
          <w:szCs w:val="24"/>
        </w:rPr>
        <w:t xml:space="preserve"> to perform meaningful work and leading a healthy </w:t>
      </w:r>
      <w:r w:rsidRPr="0003769F">
        <w:rPr>
          <w:rFonts w:ascii="Times New Roman" w:hAnsi="Times New Roman" w:cs="Times New Roman"/>
          <w:sz w:val="24"/>
          <w:szCs w:val="24"/>
        </w:rPr>
        <w:t xml:space="preserve">social life. Besides, pornography portrays sexual access as </w:t>
      </w:r>
      <w:r w:rsidRPr="0003769F" w:rsidR="008072A4">
        <w:rPr>
          <w:rFonts w:ascii="Times New Roman" w:hAnsi="Times New Roman" w:cs="Times New Roman"/>
          <w:sz w:val="24"/>
          <w:szCs w:val="24"/>
        </w:rPr>
        <w:t>unrelenting</w:t>
      </w:r>
      <w:r w:rsidRPr="0003769F">
        <w:rPr>
          <w:rFonts w:ascii="Times New Roman" w:hAnsi="Times New Roman" w:cs="Times New Roman"/>
          <w:sz w:val="24"/>
          <w:szCs w:val="24"/>
        </w:rPr>
        <w:t xml:space="preserve"> and an occasion that amounts to innocent fun having effects emotionally, h</w:t>
      </w:r>
      <w:r w:rsidRPr="0003769F" w:rsidR="008072A4">
        <w:rPr>
          <w:rFonts w:ascii="Times New Roman" w:hAnsi="Times New Roman" w:cs="Times New Roman"/>
          <w:sz w:val="24"/>
          <w:szCs w:val="24"/>
        </w:rPr>
        <w:t>ealth-wise, and on perceptions,</w:t>
      </w:r>
      <w:r w:rsidRPr="0003769F" w:rsidR="00EA063D">
        <w:rPr>
          <w:rFonts w:ascii="Times New Roman" w:hAnsi="Times New Roman" w:cs="Times New Roman"/>
          <w:sz w:val="24"/>
          <w:szCs w:val="24"/>
        </w:rPr>
        <w:t xml:space="preserve"> </w:t>
      </w:r>
      <w:r w:rsidRPr="0003769F">
        <w:rPr>
          <w:rFonts w:ascii="Times New Roman" w:hAnsi="Times New Roman" w:cs="Times New Roman"/>
          <w:sz w:val="24"/>
          <w:szCs w:val="24"/>
        </w:rPr>
        <w:t>which is not the case</w:t>
      </w:r>
      <w:r w:rsidRPr="0003769F" w:rsidR="00EA063D">
        <w:rPr>
          <w:rFonts w:ascii="Times New Roman" w:hAnsi="Times New Roman" w:cs="Times New Roman"/>
          <w:sz w:val="24"/>
          <w:szCs w:val="24"/>
        </w:rPr>
        <w:t xml:space="preserve"> (</w:t>
      </w:r>
      <w:r w:rsidRPr="0003769F" w:rsidR="00EA063D">
        <w:rPr>
          <w:rFonts w:ascii="Times New Roman" w:hAnsi="Times New Roman" w:cs="Times New Roman"/>
          <w:color w:val="222222"/>
          <w:sz w:val="24"/>
          <w:szCs w:val="24"/>
          <w:shd w:val="clear" w:color="auto" w:fill="FFFFFF"/>
        </w:rPr>
        <w:t>Kohut</w:t>
      </w:r>
      <w:r w:rsidRPr="0003769F" w:rsidR="00EA063D">
        <w:rPr>
          <w:rFonts w:ascii="Times New Roman" w:hAnsi="Times New Roman" w:cs="Times New Roman"/>
          <w:color w:val="222222"/>
          <w:sz w:val="24"/>
          <w:szCs w:val="24"/>
          <w:shd w:val="clear" w:color="auto" w:fill="FFFFFF"/>
        </w:rPr>
        <w:t xml:space="preserve"> et al., 2017</w:t>
      </w:r>
      <w:r w:rsidRPr="0003769F" w:rsidR="00EA063D">
        <w:rPr>
          <w:rFonts w:ascii="Times New Roman" w:hAnsi="Times New Roman" w:cs="Times New Roman"/>
          <w:sz w:val="24"/>
          <w:szCs w:val="24"/>
        </w:rPr>
        <w:t>)</w:t>
      </w:r>
      <w:r w:rsidRPr="0003769F">
        <w:rPr>
          <w:rFonts w:ascii="Times New Roman" w:hAnsi="Times New Roman" w:cs="Times New Roman"/>
          <w:sz w:val="24"/>
          <w:szCs w:val="24"/>
        </w:rPr>
        <w:t xml:space="preserve">. </w:t>
      </w:r>
      <w:r w:rsidRPr="0003769F" w:rsidR="00EA063D">
        <w:rPr>
          <w:rFonts w:ascii="Times New Roman" w:hAnsi="Times New Roman" w:cs="Times New Roman"/>
          <w:sz w:val="24"/>
          <w:szCs w:val="24"/>
        </w:rPr>
        <w:t>Hence, p</w:t>
      </w:r>
      <w:r w:rsidRPr="0003769F">
        <w:rPr>
          <w:rFonts w:ascii="Times New Roman" w:hAnsi="Times New Roman" w:cs="Times New Roman"/>
          <w:sz w:val="24"/>
          <w:szCs w:val="24"/>
        </w:rPr>
        <w:t xml:space="preserve">ornography results in an unrealistic view of life and an extravagant </w:t>
      </w:r>
      <w:r w:rsidRPr="0003769F" w:rsidR="008072A4">
        <w:rPr>
          <w:rFonts w:ascii="Times New Roman" w:hAnsi="Times New Roman" w:cs="Times New Roman"/>
          <w:sz w:val="24"/>
          <w:szCs w:val="24"/>
        </w:rPr>
        <w:t>opinion</w:t>
      </w:r>
      <w:r w:rsidRPr="0003769F">
        <w:rPr>
          <w:rFonts w:ascii="Times New Roman" w:hAnsi="Times New Roman" w:cs="Times New Roman"/>
          <w:sz w:val="24"/>
          <w:szCs w:val="24"/>
        </w:rPr>
        <w:t xml:space="preserve"> of the sexual activity level. Thus, disengaged views from reality are formed in the viewer's minds</w:t>
      </w:r>
      <w:r w:rsidRPr="0003769F">
        <w:rPr>
          <w:rFonts w:ascii="Times New Roman" w:hAnsi="Times New Roman" w:cs="Times New Roman"/>
          <w:sz w:val="24"/>
          <w:szCs w:val="24"/>
        </w:rPr>
        <w:t>.</w:t>
      </w:r>
    </w:p>
    <w:p w:rsidR="00756D57" w:rsidRPr="0003769F" w:rsidP="0071654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In summation, it is clear</w:t>
      </w:r>
      <w:r w:rsidR="001C3B6A">
        <w:rPr>
          <w:rFonts w:ascii="Times New Roman" w:hAnsi="Times New Roman" w:cs="Times New Roman"/>
          <w:sz w:val="24"/>
          <w:szCs w:val="24"/>
        </w:rPr>
        <w:t xml:space="preserve"> that w</w:t>
      </w:r>
      <w:r w:rsidR="00E64A64">
        <w:rPr>
          <w:rFonts w:ascii="Times New Roman" w:hAnsi="Times New Roman" w:cs="Times New Roman"/>
          <w:sz w:val="24"/>
          <w:szCs w:val="24"/>
        </w:rPr>
        <w:t xml:space="preserve">omen are the most disadvantaged in this case and carry the heaviest burden. The most vulnerable women being those in marriages because their partners </w:t>
      </w:r>
      <w:r w:rsidRPr="004A1D85" w:rsidR="00E64A64">
        <w:rPr>
          <w:rFonts w:ascii="Times New Roman" w:hAnsi="Times New Roman" w:cs="Times New Roman"/>
          <w:sz w:val="24"/>
          <w:szCs w:val="24"/>
        </w:rPr>
        <w:t>feel less emoti</w:t>
      </w:r>
      <w:r w:rsidR="00E64A64">
        <w:rPr>
          <w:rFonts w:ascii="Times New Roman" w:hAnsi="Times New Roman" w:cs="Times New Roman"/>
          <w:sz w:val="24"/>
          <w:szCs w:val="24"/>
        </w:rPr>
        <w:t xml:space="preserve">onally devoted to them </w:t>
      </w:r>
      <w:r w:rsidRPr="004A1D85" w:rsidR="00E64A64">
        <w:rPr>
          <w:rFonts w:ascii="Times New Roman" w:hAnsi="Times New Roman" w:cs="Times New Roman"/>
          <w:sz w:val="24"/>
          <w:szCs w:val="24"/>
        </w:rPr>
        <w:t>and le</w:t>
      </w:r>
      <w:r w:rsidR="00E64A64">
        <w:rPr>
          <w:rFonts w:ascii="Times New Roman" w:hAnsi="Times New Roman" w:cs="Times New Roman"/>
          <w:sz w:val="24"/>
          <w:szCs w:val="24"/>
        </w:rPr>
        <w:t>ss fulfilled with their</w:t>
      </w:r>
      <w:r w:rsidRPr="004A1D85" w:rsidR="00E64A64">
        <w:rPr>
          <w:rFonts w:ascii="Times New Roman" w:hAnsi="Times New Roman" w:cs="Times New Roman"/>
          <w:sz w:val="24"/>
          <w:szCs w:val="24"/>
        </w:rPr>
        <w:t xml:space="preserve"> sexual relations</w:t>
      </w:r>
      <w:r w:rsidR="00E64A64">
        <w:rPr>
          <w:rFonts w:ascii="Times New Roman" w:hAnsi="Times New Roman" w:cs="Times New Roman"/>
          <w:sz w:val="24"/>
          <w:szCs w:val="24"/>
        </w:rPr>
        <w:t xml:space="preserve">. These women </w:t>
      </w:r>
      <w:r w:rsidRPr="0003769F" w:rsidR="0071654D">
        <w:rPr>
          <w:rFonts w:ascii="Times New Roman" w:hAnsi="Times New Roman" w:cs="Times New Roman"/>
          <w:sz w:val="24"/>
          <w:szCs w:val="24"/>
        </w:rPr>
        <w:t>feel betray</w:t>
      </w:r>
      <w:r w:rsidR="00E64A64">
        <w:rPr>
          <w:rFonts w:ascii="Times New Roman" w:hAnsi="Times New Roman" w:cs="Times New Roman"/>
          <w:sz w:val="24"/>
          <w:szCs w:val="24"/>
        </w:rPr>
        <w:t xml:space="preserve">ed, angry, and lose trust in their partners. In the long run, </w:t>
      </w:r>
      <w:r>
        <w:rPr>
          <w:rFonts w:ascii="Times New Roman" w:hAnsi="Times New Roman" w:cs="Times New Roman"/>
          <w:sz w:val="24"/>
          <w:szCs w:val="24"/>
        </w:rPr>
        <w:t>it</w:t>
      </w:r>
      <w:r w:rsidR="00E64A64">
        <w:rPr>
          <w:rFonts w:ascii="Times New Roman" w:hAnsi="Times New Roman" w:cs="Times New Roman"/>
          <w:sz w:val="24"/>
          <w:szCs w:val="24"/>
        </w:rPr>
        <w:t xml:space="preserve"> </w:t>
      </w:r>
      <w:r w:rsidRPr="0003769F" w:rsidR="0071654D">
        <w:rPr>
          <w:rFonts w:ascii="Times New Roman" w:hAnsi="Times New Roman" w:cs="Times New Roman"/>
          <w:sz w:val="24"/>
          <w:szCs w:val="24"/>
        </w:rPr>
        <w:t>lead</w:t>
      </w:r>
      <w:r w:rsidR="00E64A64">
        <w:rPr>
          <w:rFonts w:ascii="Times New Roman" w:hAnsi="Times New Roman" w:cs="Times New Roman"/>
          <w:sz w:val="24"/>
          <w:szCs w:val="24"/>
        </w:rPr>
        <w:t xml:space="preserve">s to unfaithfulness or </w:t>
      </w:r>
      <w:r w:rsidRPr="0003769F" w:rsidR="0071654D">
        <w:rPr>
          <w:rFonts w:ascii="Times New Roman" w:hAnsi="Times New Roman" w:cs="Times New Roman"/>
          <w:sz w:val="24"/>
          <w:szCs w:val="24"/>
        </w:rPr>
        <w:t>ev</w:t>
      </w:r>
      <w:r w:rsidRPr="0003769F" w:rsidR="00EA063D">
        <w:rPr>
          <w:rFonts w:ascii="Times New Roman" w:hAnsi="Times New Roman" w:cs="Times New Roman"/>
          <w:sz w:val="24"/>
          <w:szCs w:val="24"/>
        </w:rPr>
        <w:t xml:space="preserve">en separation. </w:t>
      </w:r>
      <w:r w:rsidRPr="0003769F" w:rsidR="00EA063D">
        <w:rPr>
          <w:rFonts w:ascii="Times New Roman" w:hAnsi="Times New Roman" w:cs="Times New Roman"/>
          <w:color w:val="222222"/>
          <w:sz w:val="24"/>
          <w:szCs w:val="24"/>
          <w:shd w:val="clear" w:color="auto" w:fill="FFFFFF"/>
        </w:rPr>
        <w:t>Quadara</w:t>
      </w:r>
      <w:r w:rsidRPr="0003769F" w:rsidR="00EA063D">
        <w:rPr>
          <w:rFonts w:ascii="Times New Roman" w:hAnsi="Times New Roman" w:cs="Times New Roman"/>
          <w:color w:val="222222"/>
          <w:sz w:val="24"/>
          <w:szCs w:val="24"/>
          <w:shd w:val="clear" w:color="auto" w:fill="FFFFFF"/>
        </w:rPr>
        <w:t xml:space="preserve"> et al. (2017) claim </w:t>
      </w:r>
      <w:r w:rsidRPr="0003769F" w:rsidR="0071654D">
        <w:rPr>
          <w:rFonts w:ascii="Times New Roman" w:hAnsi="Times New Roman" w:cs="Times New Roman"/>
          <w:sz w:val="24"/>
          <w:szCs w:val="24"/>
        </w:rPr>
        <w:t>there is a high likelihood of fathering children out of wedlock due to infidelity and contracting sexually transmitted infections. Families and</w:t>
      </w:r>
      <w:r w:rsidRPr="0003769F" w:rsidR="004116B1">
        <w:rPr>
          <w:rFonts w:ascii="Times New Roman" w:hAnsi="Times New Roman" w:cs="Times New Roman"/>
          <w:sz w:val="24"/>
          <w:szCs w:val="24"/>
        </w:rPr>
        <w:t xml:space="preserve"> adolescents have fallen victim</w:t>
      </w:r>
      <w:r w:rsidRPr="0003769F" w:rsidR="0071654D">
        <w:rPr>
          <w:rFonts w:ascii="Times New Roman" w:hAnsi="Times New Roman" w:cs="Times New Roman"/>
          <w:sz w:val="24"/>
          <w:szCs w:val="24"/>
        </w:rPr>
        <w:t xml:space="preserve"> and most people in the adolescent stage feel ashamed, have low self-confidence, and experience sexual insecurity.</w:t>
      </w:r>
      <w:r w:rsidR="00A8298C">
        <w:rPr>
          <w:rFonts w:ascii="Times New Roman" w:hAnsi="Times New Roman" w:cs="Times New Roman"/>
          <w:sz w:val="24"/>
          <w:szCs w:val="24"/>
        </w:rPr>
        <w:t xml:space="preserve"> </w:t>
      </w:r>
      <w:r w:rsidRPr="003236EF" w:rsidR="003236EF">
        <w:rPr>
          <w:rFonts w:ascii="Times New Roman" w:hAnsi="Times New Roman" w:cs="Times New Roman"/>
          <w:sz w:val="24"/>
          <w:szCs w:val="24"/>
        </w:rPr>
        <w:t>Therefore, I highly advocate for children's protection ag</w:t>
      </w:r>
      <w:r w:rsidR="003236EF">
        <w:rPr>
          <w:rFonts w:ascii="Times New Roman" w:hAnsi="Times New Roman" w:cs="Times New Roman"/>
          <w:sz w:val="24"/>
          <w:szCs w:val="24"/>
        </w:rPr>
        <w:t>ainst accessing these materials</w:t>
      </w:r>
      <w:r w:rsidR="00A8298C">
        <w:rPr>
          <w:rFonts w:ascii="Times New Roman" w:hAnsi="Times New Roman" w:cs="Times New Roman"/>
          <w:sz w:val="24"/>
          <w:szCs w:val="24"/>
        </w:rPr>
        <w:t>.</w:t>
      </w:r>
    </w:p>
    <w:p w:rsidR="0071654D" w:rsidRPr="0003769F" w:rsidP="0071654D">
      <w:pPr>
        <w:spacing w:before="240" w:line="480" w:lineRule="auto"/>
        <w:ind w:firstLine="720"/>
        <w:rPr>
          <w:rFonts w:ascii="Times New Roman" w:hAnsi="Times New Roman" w:cs="Times New Roman"/>
          <w:sz w:val="24"/>
          <w:szCs w:val="24"/>
        </w:rPr>
      </w:pPr>
    </w:p>
    <w:p w:rsidR="0071654D" w:rsidRPr="0003769F" w:rsidP="0071654D">
      <w:pPr>
        <w:spacing w:before="240" w:line="480" w:lineRule="auto"/>
        <w:ind w:firstLine="720"/>
        <w:rPr>
          <w:rFonts w:ascii="Times New Roman" w:hAnsi="Times New Roman" w:cs="Times New Roman"/>
          <w:sz w:val="24"/>
          <w:szCs w:val="24"/>
        </w:rPr>
      </w:pPr>
    </w:p>
    <w:p w:rsidR="0071654D" w:rsidRPr="0003769F" w:rsidP="0071654D">
      <w:pPr>
        <w:spacing w:before="240" w:line="480" w:lineRule="auto"/>
        <w:ind w:firstLine="720"/>
        <w:rPr>
          <w:rFonts w:ascii="Times New Roman" w:hAnsi="Times New Roman" w:cs="Times New Roman"/>
          <w:sz w:val="24"/>
          <w:szCs w:val="24"/>
        </w:rPr>
      </w:pPr>
    </w:p>
    <w:p w:rsidR="0071654D" w:rsidRPr="0003769F" w:rsidP="0071654D">
      <w:pPr>
        <w:spacing w:before="240" w:line="480" w:lineRule="auto"/>
        <w:ind w:firstLine="720"/>
        <w:rPr>
          <w:rFonts w:ascii="Times New Roman" w:hAnsi="Times New Roman" w:cs="Times New Roman"/>
          <w:sz w:val="24"/>
          <w:szCs w:val="24"/>
        </w:rPr>
      </w:pPr>
    </w:p>
    <w:p w:rsidR="0071654D" w:rsidRPr="0003769F" w:rsidP="0071654D">
      <w:pPr>
        <w:spacing w:before="240" w:line="480" w:lineRule="auto"/>
        <w:ind w:firstLine="720"/>
        <w:rPr>
          <w:rFonts w:ascii="Times New Roman" w:hAnsi="Times New Roman" w:cs="Times New Roman"/>
          <w:sz w:val="24"/>
          <w:szCs w:val="24"/>
        </w:rPr>
      </w:pPr>
    </w:p>
    <w:p w:rsidR="0071654D" w:rsidRPr="0003769F" w:rsidP="0071654D">
      <w:pPr>
        <w:spacing w:before="240" w:line="480" w:lineRule="auto"/>
        <w:ind w:firstLine="720"/>
        <w:rPr>
          <w:rFonts w:ascii="Times New Roman" w:hAnsi="Times New Roman" w:cs="Times New Roman"/>
          <w:sz w:val="24"/>
          <w:szCs w:val="24"/>
        </w:rPr>
      </w:pPr>
    </w:p>
    <w:p w:rsidR="00FD6DB2" w:rsidRPr="0003769F">
      <w:pPr>
        <w:rPr>
          <w:rFonts w:ascii="Times New Roman" w:hAnsi="Times New Roman" w:cs="Times New Roman"/>
          <w:b/>
          <w:sz w:val="24"/>
          <w:szCs w:val="24"/>
        </w:rPr>
      </w:pPr>
      <w:r w:rsidRPr="0003769F">
        <w:rPr>
          <w:rFonts w:ascii="Times New Roman" w:hAnsi="Times New Roman" w:cs="Times New Roman"/>
          <w:b/>
          <w:sz w:val="24"/>
          <w:szCs w:val="24"/>
        </w:rPr>
        <w:br w:type="page"/>
      </w:r>
    </w:p>
    <w:p w:rsidR="0071654D" w:rsidRPr="0003769F" w:rsidP="00371DD2">
      <w:pPr>
        <w:spacing w:before="240" w:line="480" w:lineRule="auto"/>
        <w:ind w:hanging="720"/>
        <w:jc w:val="center"/>
        <w:rPr>
          <w:rFonts w:ascii="Times New Roman" w:hAnsi="Times New Roman" w:cs="Times New Roman"/>
          <w:b/>
          <w:sz w:val="24"/>
          <w:szCs w:val="24"/>
        </w:rPr>
      </w:pPr>
      <w:r w:rsidRPr="0003769F">
        <w:rPr>
          <w:rFonts w:ascii="Times New Roman" w:hAnsi="Times New Roman" w:cs="Times New Roman"/>
          <w:b/>
          <w:sz w:val="24"/>
          <w:szCs w:val="24"/>
        </w:rPr>
        <w:t>References</w:t>
      </w:r>
    </w:p>
    <w:p w:rsidR="00CF30CF" w:rsidRPr="0003769F" w:rsidP="00371DD2">
      <w:pPr>
        <w:spacing w:before="240" w:line="480" w:lineRule="auto"/>
        <w:ind w:left="720" w:hanging="720"/>
        <w:rPr>
          <w:rFonts w:ascii="Times New Roman" w:hAnsi="Times New Roman" w:cs="Times New Roman"/>
          <w:color w:val="222222"/>
          <w:sz w:val="24"/>
          <w:szCs w:val="24"/>
          <w:shd w:val="clear" w:color="auto" w:fill="FFFFFF"/>
        </w:rPr>
      </w:pPr>
      <w:r w:rsidRPr="0003769F">
        <w:rPr>
          <w:rFonts w:ascii="Times New Roman" w:hAnsi="Times New Roman" w:cs="Times New Roman"/>
          <w:color w:val="222222"/>
          <w:sz w:val="24"/>
          <w:szCs w:val="24"/>
          <w:shd w:val="clear" w:color="auto" w:fill="FFFFFF"/>
        </w:rPr>
        <w:t xml:space="preserve">Ferguson, C. J., &amp; Hartley, R. D. (2020). </w:t>
      </w:r>
      <w:r w:rsidRPr="0003769F">
        <w:rPr>
          <w:rFonts w:ascii="Times New Roman" w:hAnsi="Times New Roman" w:cs="Times New Roman"/>
          <w:i/>
          <w:color w:val="222222"/>
          <w:sz w:val="24"/>
          <w:szCs w:val="24"/>
          <w:shd w:val="clear" w:color="auto" w:fill="FFFFFF"/>
        </w:rPr>
        <w:t>Pornography and Sexual Aggression: Can Meta-Analysis Find a Link</w:t>
      </w:r>
      <w:r w:rsidRPr="0003769F">
        <w:rPr>
          <w:rFonts w:ascii="Times New Roman" w:hAnsi="Times New Roman" w:cs="Times New Roman"/>
          <w:color w:val="222222"/>
          <w:sz w:val="24"/>
          <w:szCs w:val="24"/>
          <w:shd w:val="clear" w:color="auto" w:fill="FFFFFF"/>
        </w:rPr>
        <w:t>? </w:t>
      </w:r>
      <w:r w:rsidRPr="0003769F">
        <w:rPr>
          <w:rFonts w:ascii="Times New Roman" w:hAnsi="Times New Roman" w:cs="Times New Roman"/>
          <w:iCs/>
          <w:color w:val="222222"/>
          <w:sz w:val="24"/>
          <w:szCs w:val="24"/>
          <w:shd w:val="clear" w:color="auto" w:fill="FFFFFF"/>
        </w:rPr>
        <w:t>Trauma, Violence, &amp; Abuse</w:t>
      </w:r>
      <w:r w:rsidRPr="0003769F">
        <w:rPr>
          <w:rFonts w:ascii="Times New Roman" w:hAnsi="Times New Roman" w:cs="Times New Roman"/>
          <w:color w:val="222222"/>
          <w:sz w:val="24"/>
          <w:szCs w:val="24"/>
          <w:shd w:val="clear" w:color="auto" w:fill="FFFFFF"/>
        </w:rPr>
        <w:t>, 1524838020942754.</w:t>
      </w:r>
    </w:p>
    <w:p w:rsidR="00CF30CF" w:rsidRPr="0003769F" w:rsidP="00371DD2">
      <w:pPr>
        <w:spacing w:before="240" w:line="480" w:lineRule="auto"/>
        <w:ind w:left="720" w:hanging="720"/>
        <w:rPr>
          <w:rFonts w:ascii="Times New Roman" w:hAnsi="Times New Roman" w:cs="Times New Roman"/>
          <w:color w:val="222222"/>
          <w:sz w:val="24"/>
          <w:szCs w:val="24"/>
          <w:shd w:val="clear" w:color="auto" w:fill="FFFFFF"/>
        </w:rPr>
      </w:pPr>
      <w:r w:rsidRPr="0003769F">
        <w:rPr>
          <w:rFonts w:ascii="Times New Roman" w:hAnsi="Times New Roman" w:cs="Times New Roman"/>
          <w:color w:val="222222"/>
          <w:sz w:val="24"/>
          <w:szCs w:val="24"/>
          <w:shd w:val="clear" w:color="auto" w:fill="FFFFFF"/>
        </w:rPr>
        <w:t>Kohut</w:t>
      </w:r>
      <w:r w:rsidRPr="0003769F">
        <w:rPr>
          <w:rFonts w:ascii="Times New Roman" w:hAnsi="Times New Roman" w:cs="Times New Roman"/>
          <w:color w:val="222222"/>
          <w:sz w:val="24"/>
          <w:szCs w:val="24"/>
          <w:shd w:val="clear" w:color="auto" w:fill="FFFFFF"/>
        </w:rPr>
        <w:t xml:space="preserve">, T., Fisher, W. A., &amp; Campbell, L. (2017). </w:t>
      </w:r>
      <w:r w:rsidRPr="0003769F">
        <w:rPr>
          <w:rFonts w:ascii="Times New Roman" w:hAnsi="Times New Roman" w:cs="Times New Roman"/>
          <w:i/>
          <w:color w:val="222222"/>
          <w:sz w:val="24"/>
          <w:szCs w:val="24"/>
          <w:shd w:val="clear" w:color="auto" w:fill="FFFFFF"/>
        </w:rPr>
        <w:t xml:space="preserve">Perceived Effects of Pornography on the Couple relationship: Initial Findings of Open-ended, Participant-Informed, </w:t>
      </w:r>
      <w:r w:rsidRPr="0003769F">
        <w:rPr>
          <w:rFonts w:ascii="Times New Roman" w:hAnsi="Times New Roman" w:cs="Times New Roman"/>
          <w:i/>
          <w:color w:val="222222"/>
          <w:sz w:val="24"/>
          <w:szCs w:val="24"/>
          <w:shd w:val="clear" w:color="auto" w:fill="FFFFFF"/>
        </w:rPr>
        <w:t>“</w:t>
      </w:r>
      <w:r w:rsidRPr="0003769F">
        <w:rPr>
          <w:rFonts w:ascii="Times New Roman" w:hAnsi="Times New Roman" w:cs="Times New Roman"/>
          <w:i/>
          <w:color w:val="222222"/>
          <w:sz w:val="24"/>
          <w:szCs w:val="24"/>
          <w:shd w:val="clear" w:color="auto" w:fill="FFFFFF"/>
        </w:rPr>
        <w:t>bottom-up” Research</w:t>
      </w:r>
      <w:r w:rsidRPr="0003769F">
        <w:rPr>
          <w:rFonts w:ascii="Times New Roman" w:hAnsi="Times New Roman" w:cs="Times New Roman"/>
          <w:color w:val="222222"/>
          <w:sz w:val="24"/>
          <w:szCs w:val="24"/>
          <w:shd w:val="clear" w:color="auto" w:fill="FFFFFF"/>
        </w:rPr>
        <w:t>. </w:t>
      </w:r>
      <w:r w:rsidRPr="0003769F">
        <w:rPr>
          <w:rFonts w:ascii="Times New Roman" w:hAnsi="Times New Roman" w:cs="Times New Roman"/>
          <w:iCs/>
          <w:color w:val="222222"/>
          <w:sz w:val="24"/>
          <w:szCs w:val="24"/>
          <w:shd w:val="clear" w:color="auto" w:fill="FFFFFF"/>
        </w:rPr>
        <w:t>Archives of Sexual Behavior</w:t>
      </w:r>
      <w:r w:rsidRPr="0003769F">
        <w:rPr>
          <w:rFonts w:ascii="Times New Roman" w:hAnsi="Times New Roman" w:cs="Times New Roman"/>
          <w:color w:val="222222"/>
          <w:sz w:val="24"/>
          <w:szCs w:val="24"/>
          <w:shd w:val="clear" w:color="auto" w:fill="FFFFFF"/>
        </w:rPr>
        <w:t>, </w:t>
      </w:r>
      <w:r w:rsidRPr="0003769F">
        <w:rPr>
          <w:rFonts w:ascii="Times New Roman" w:hAnsi="Times New Roman" w:cs="Times New Roman"/>
          <w:iCs/>
          <w:color w:val="222222"/>
          <w:sz w:val="24"/>
          <w:szCs w:val="24"/>
          <w:shd w:val="clear" w:color="auto" w:fill="FFFFFF"/>
        </w:rPr>
        <w:t>46</w:t>
      </w:r>
      <w:r w:rsidRPr="0003769F">
        <w:rPr>
          <w:rFonts w:ascii="Times New Roman" w:hAnsi="Times New Roman" w:cs="Times New Roman"/>
          <w:color w:val="222222"/>
          <w:sz w:val="24"/>
          <w:szCs w:val="24"/>
          <w:shd w:val="clear" w:color="auto" w:fill="FFFFFF"/>
        </w:rPr>
        <w:t>(2), 585-602.</w:t>
      </w:r>
    </w:p>
    <w:p w:rsidR="00CF30CF" w:rsidRPr="0003769F" w:rsidP="00371DD2">
      <w:pPr>
        <w:spacing w:before="240" w:line="480" w:lineRule="auto"/>
        <w:ind w:left="720" w:hanging="720"/>
        <w:rPr>
          <w:rFonts w:ascii="Times New Roman" w:hAnsi="Times New Roman" w:cs="Times New Roman"/>
          <w:color w:val="222222"/>
          <w:sz w:val="24"/>
          <w:szCs w:val="24"/>
          <w:shd w:val="clear" w:color="auto" w:fill="FFFFFF"/>
        </w:rPr>
      </w:pPr>
      <w:r w:rsidRPr="0003769F">
        <w:rPr>
          <w:rFonts w:ascii="Times New Roman" w:hAnsi="Times New Roman" w:cs="Times New Roman"/>
          <w:color w:val="222222"/>
          <w:sz w:val="24"/>
          <w:szCs w:val="24"/>
          <w:shd w:val="clear" w:color="auto" w:fill="FFFFFF"/>
        </w:rPr>
        <w:t xml:space="preserve">Mellor, E., &amp; Duff, S. (2019). </w:t>
      </w:r>
      <w:r w:rsidRPr="0003769F">
        <w:rPr>
          <w:rFonts w:ascii="Times New Roman" w:hAnsi="Times New Roman" w:cs="Times New Roman"/>
          <w:i/>
          <w:color w:val="222222"/>
          <w:sz w:val="24"/>
          <w:szCs w:val="24"/>
          <w:shd w:val="clear" w:color="auto" w:fill="FFFFFF"/>
        </w:rPr>
        <w:t>The Use of Pornography and the Relationship between Pornography Exposure and Sexual Offending in Males: A Systematic Review</w:t>
      </w:r>
      <w:r w:rsidRPr="0003769F">
        <w:rPr>
          <w:rFonts w:ascii="Times New Roman" w:hAnsi="Times New Roman" w:cs="Times New Roman"/>
          <w:color w:val="222222"/>
          <w:sz w:val="24"/>
          <w:szCs w:val="24"/>
          <w:shd w:val="clear" w:color="auto" w:fill="FFFFFF"/>
        </w:rPr>
        <w:t>. </w:t>
      </w:r>
      <w:r w:rsidRPr="0003769F">
        <w:rPr>
          <w:rFonts w:ascii="Times New Roman" w:hAnsi="Times New Roman" w:cs="Times New Roman"/>
          <w:iCs/>
          <w:color w:val="222222"/>
          <w:sz w:val="24"/>
          <w:szCs w:val="24"/>
          <w:shd w:val="clear" w:color="auto" w:fill="FFFFFF"/>
        </w:rPr>
        <w:t>Aggression and violent behavior</w:t>
      </w:r>
      <w:r w:rsidRPr="0003769F">
        <w:rPr>
          <w:rFonts w:ascii="Times New Roman" w:hAnsi="Times New Roman" w:cs="Times New Roman"/>
          <w:color w:val="222222"/>
          <w:sz w:val="24"/>
          <w:szCs w:val="24"/>
          <w:shd w:val="clear" w:color="auto" w:fill="FFFFFF"/>
        </w:rPr>
        <w:t>, </w:t>
      </w:r>
      <w:r w:rsidRPr="0003769F">
        <w:rPr>
          <w:rFonts w:ascii="Times New Roman" w:hAnsi="Times New Roman" w:cs="Times New Roman"/>
          <w:iCs/>
          <w:color w:val="222222"/>
          <w:sz w:val="24"/>
          <w:szCs w:val="24"/>
          <w:shd w:val="clear" w:color="auto" w:fill="FFFFFF"/>
        </w:rPr>
        <w:t>46</w:t>
      </w:r>
      <w:r w:rsidRPr="0003769F">
        <w:rPr>
          <w:rFonts w:ascii="Times New Roman" w:hAnsi="Times New Roman" w:cs="Times New Roman"/>
          <w:color w:val="222222"/>
          <w:sz w:val="24"/>
          <w:szCs w:val="24"/>
          <w:shd w:val="clear" w:color="auto" w:fill="FFFFFF"/>
        </w:rPr>
        <w:t>, 116-126.</w:t>
      </w:r>
    </w:p>
    <w:p w:rsidR="00CF30CF" w:rsidP="0003769F">
      <w:pPr>
        <w:spacing w:before="240" w:line="480" w:lineRule="auto"/>
        <w:ind w:left="720" w:hanging="720"/>
        <w:rPr>
          <w:rFonts w:ascii="Times New Roman" w:hAnsi="Times New Roman" w:cs="Times New Roman"/>
          <w:sz w:val="24"/>
          <w:szCs w:val="24"/>
        </w:rPr>
      </w:pPr>
      <w:r w:rsidRPr="0003769F">
        <w:rPr>
          <w:rFonts w:ascii="Times New Roman" w:hAnsi="Times New Roman" w:cs="Times New Roman"/>
          <w:color w:val="222222"/>
          <w:sz w:val="24"/>
          <w:szCs w:val="24"/>
          <w:shd w:val="clear" w:color="auto" w:fill="FFFFFF"/>
        </w:rPr>
        <w:t>TEDx</w:t>
      </w:r>
      <w:r w:rsidRPr="0003769F">
        <w:rPr>
          <w:rFonts w:ascii="Times New Roman" w:hAnsi="Times New Roman" w:cs="Times New Roman"/>
          <w:color w:val="222222"/>
          <w:sz w:val="24"/>
          <w:szCs w:val="24"/>
          <w:shd w:val="clear" w:color="auto" w:fill="FFFFFF"/>
        </w:rPr>
        <w:t xml:space="preserve"> Talks. (2012). </w:t>
      </w:r>
      <w:r w:rsidRPr="0003769F">
        <w:rPr>
          <w:rFonts w:ascii="Times New Roman" w:hAnsi="Times New Roman" w:cs="Times New Roman"/>
          <w:sz w:val="24"/>
          <w:szCs w:val="24"/>
        </w:rPr>
        <w:t>The</w:t>
      </w:r>
      <w:r w:rsidRPr="0003769F">
        <w:rPr>
          <w:rFonts w:ascii="Times New Roman" w:hAnsi="Times New Roman" w:cs="Times New Roman"/>
          <w:sz w:val="24"/>
          <w:szCs w:val="24"/>
        </w:rPr>
        <w:t xml:space="preserve"> great porn experiment | Gary Wilson | </w:t>
      </w:r>
      <w:r w:rsidRPr="0003769F">
        <w:rPr>
          <w:rFonts w:ascii="Times New Roman" w:hAnsi="Times New Roman" w:cs="Times New Roman"/>
          <w:sz w:val="24"/>
          <w:szCs w:val="24"/>
        </w:rPr>
        <w:t>TEDxGlasgow</w:t>
      </w:r>
      <w:r w:rsidRPr="0003769F">
        <w:rPr>
          <w:rFonts w:ascii="Times New Roman" w:hAnsi="Times New Roman" w:cs="Times New Roman"/>
          <w:b/>
          <w:bCs/>
          <w:sz w:val="24"/>
          <w:szCs w:val="24"/>
        </w:rPr>
        <w:t xml:space="preserve">. </w:t>
      </w:r>
      <w:hyperlink r:id="rId4" w:history="1">
        <w:r w:rsidRPr="00AD4D51">
          <w:rPr>
            <w:rStyle w:val="Hyperlink"/>
            <w:rFonts w:ascii="Times New Roman" w:hAnsi="Times New Roman" w:cs="Times New Roman"/>
            <w:sz w:val="24"/>
            <w:szCs w:val="24"/>
          </w:rPr>
          <w:t>https://www.youtube.com/watch?v=wSF82AwSDiU</w:t>
        </w:r>
      </w:hyperlink>
      <w:r>
        <w:rPr>
          <w:rFonts w:ascii="Times New Roman" w:hAnsi="Times New Roman" w:cs="Times New Roman"/>
          <w:sz w:val="24"/>
          <w:szCs w:val="24"/>
        </w:rPr>
        <w:t xml:space="preserve"> </w:t>
      </w:r>
    </w:p>
    <w:p w:rsidR="00CF30CF" w:rsidP="00CF30CF">
      <w:pPr>
        <w:spacing w:before="240" w:line="480" w:lineRule="auto"/>
        <w:ind w:left="720" w:hanging="720"/>
        <w:rPr>
          <w:rFonts w:ascii="Times New Roman" w:hAnsi="Times New Roman" w:cs="Times New Roman"/>
          <w:i/>
          <w:color w:val="222222"/>
          <w:sz w:val="24"/>
          <w:szCs w:val="24"/>
          <w:shd w:val="clear" w:color="auto" w:fill="FFFFFF"/>
        </w:rPr>
      </w:pPr>
      <w:r w:rsidRPr="0003769F">
        <w:rPr>
          <w:rFonts w:ascii="Times New Roman" w:hAnsi="Times New Roman" w:cs="Times New Roman"/>
          <w:color w:val="222222"/>
          <w:sz w:val="24"/>
          <w:szCs w:val="24"/>
          <w:shd w:val="clear" w:color="auto" w:fill="FFFFFF"/>
        </w:rPr>
        <w:t>Quadara</w:t>
      </w:r>
      <w:r w:rsidRPr="0003769F">
        <w:rPr>
          <w:rFonts w:ascii="Times New Roman" w:hAnsi="Times New Roman" w:cs="Times New Roman"/>
          <w:color w:val="222222"/>
          <w:sz w:val="24"/>
          <w:szCs w:val="24"/>
          <w:shd w:val="clear" w:color="auto" w:fill="FFFFFF"/>
        </w:rPr>
        <w:t>, A., El-</w:t>
      </w:r>
      <w:r w:rsidRPr="0003769F">
        <w:rPr>
          <w:rFonts w:ascii="Times New Roman" w:hAnsi="Times New Roman" w:cs="Times New Roman"/>
          <w:color w:val="222222"/>
          <w:sz w:val="24"/>
          <w:szCs w:val="24"/>
          <w:shd w:val="clear" w:color="auto" w:fill="FFFFFF"/>
        </w:rPr>
        <w:t>Murr</w:t>
      </w:r>
      <w:r w:rsidRPr="0003769F">
        <w:rPr>
          <w:rFonts w:ascii="Times New Roman" w:hAnsi="Times New Roman" w:cs="Times New Roman"/>
          <w:color w:val="222222"/>
          <w:sz w:val="24"/>
          <w:szCs w:val="24"/>
          <w:shd w:val="clear" w:color="auto" w:fill="FFFFFF"/>
        </w:rPr>
        <w:t xml:space="preserve">, A., &amp; Latham, J. (2017). </w:t>
      </w:r>
      <w:r w:rsidRPr="0003769F">
        <w:rPr>
          <w:rFonts w:ascii="Times New Roman" w:hAnsi="Times New Roman" w:cs="Times New Roman"/>
          <w:i/>
          <w:color w:val="222222"/>
          <w:sz w:val="24"/>
          <w:szCs w:val="24"/>
          <w:shd w:val="clear" w:color="auto" w:fill="FFFFFF"/>
        </w:rPr>
        <w:t>The Effects of Pornography on Children and</w:t>
      </w:r>
    </w:p>
    <w:p w:rsidR="00CF30CF" w:rsidRPr="00CF30CF" w:rsidP="00CF30CF">
      <w:pPr>
        <w:spacing w:before="240" w:line="480" w:lineRule="auto"/>
        <w:ind w:left="720" w:hanging="720"/>
        <w:rPr>
          <w:rFonts w:ascii="Times New Roman" w:hAnsi="Times New Roman" w:cs="Times New Roman"/>
          <w:i/>
          <w:color w:val="222222"/>
          <w:sz w:val="24"/>
          <w:szCs w:val="24"/>
          <w:shd w:val="clear" w:color="auto" w:fill="FFFFFF"/>
        </w:rPr>
      </w:pPr>
      <w:r>
        <w:rPr>
          <w:rFonts w:ascii="Times New Roman" w:hAnsi="Times New Roman" w:cs="Times New Roman"/>
          <w:i/>
          <w:color w:val="222222"/>
          <w:sz w:val="24"/>
          <w:szCs w:val="24"/>
          <w:shd w:val="clear" w:color="auto" w:fill="FFFFFF"/>
        </w:rPr>
        <w:tab/>
      </w:r>
      <w:r w:rsidRPr="0003769F">
        <w:rPr>
          <w:rFonts w:ascii="Times New Roman" w:hAnsi="Times New Roman" w:cs="Times New Roman"/>
          <w:i/>
          <w:color w:val="222222"/>
          <w:sz w:val="24"/>
          <w:szCs w:val="24"/>
          <w:shd w:val="clear" w:color="auto" w:fill="FFFFFF"/>
        </w:rPr>
        <w:t>Young People</w:t>
      </w:r>
      <w:r w:rsidRPr="0003769F">
        <w:rPr>
          <w:rFonts w:ascii="Times New Roman" w:hAnsi="Times New Roman" w:cs="Times New Roman"/>
          <w:color w:val="222222"/>
          <w:sz w:val="24"/>
          <w:szCs w:val="24"/>
          <w:shd w:val="clear" w:color="auto" w:fill="FFFFFF"/>
        </w:rPr>
        <w:t>. </w:t>
      </w:r>
      <w:r w:rsidRPr="0003769F">
        <w:rPr>
          <w:rFonts w:ascii="Times New Roman" w:hAnsi="Times New Roman" w:cs="Times New Roman"/>
          <w:iCs/>
          <w:color w:val="222222"/>
          <w:sz w:val="24"/>
          <w:szCs w:val="24"/>
          <w:shd w:val="clear" w:color="auto" w:fill="FFFFFF"/>
        </w:rPr>
        <w:t>Australian Institute of Family Studies: Melbourne</w:t>
      </w:r>
      <w:r w:rsidRPr="0003769F">
        <w:rPr>
          <w:rFonts w:ascii="Times New Roman" w:hAnsi="Times New Roman" w:cs="Times New Roman"/>
          <w:color w:val="222222"/>
          <w:sz w:val="24"/>
          <w:szCs w:val="24"/>
          <w:shd w:val="clear" w:color="auto" w:fill="FFFFFF"/>
        </w:rPr>
        <w:t>.</w:t>
      </w:r>
    </w:p>
    <w:p w:rsidR="00CF30CF" w:rsidRPr="0003769F" w:rsidP="0003769F">
      <w:pPr>
        <w:spacing w:before="240" w:line="480" w:lineRule="auto"/>
        <w:ind w:left="720" w:hanging="720"/>
        <w:rPr>
          <w:rFonts w:ascii="Times New Roman" w:hAnsi="Times New Roman" w:cs="Times New Roman"/>
          <w:color w:val="222222"/>
          <w:sz w:val="24"/>
          <w:szCs w:val="24"/>
          <w:shd w:val="clear" w:color="auto" w:fill="FFFFFF"/>
        </w:rPr>
      </w:pPr>
    </w:p>
    <w:p w:rsidR="00F12F4B" w:rsidRPr="0003769F" w:rsidP="0071654D">
      <w:pPr>
        <w:spacing w:before="240" w:line="480" w:lineRule="auto"/>
        <w:ind w:firstLine="720"/>
        <w:jc w:val="center"/>
        <w:rPr>
          <w:rFonts w:ascii="Times New Roman" w:hAnsi="Times New Roman" w:cs="Times New Roman"/>
          <w:b/>
          <w:sz w:val="24"/>
          <w:szCs w:val="24"/>
        </w:rPr>
      </w:pPr>
      <w:bookmarkStart w:id="0" w:name="_GoBack"/>
      <w:bookmarkEnd w:id="0"/>
    </w:p>
    <w:sectPr w:rsidSect="00FD6DB2">
      <w:headerReference w:type="default" r:id="rId5"/>
      <w:head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03996116"/>
      <w:docPartObj>
        <w:docPartGallery w:val="Page Numbers (Top of Page)"/>
        <w:docPartUnique/>
      </w:docPartObj>
    </w:sdtPr>
    <w:sdtEndPr>
      <w:rPr>
        <w:noProof/>
      </w:rPr>
    </w:sdtEndPr>
    <w:sdtContent>
      <w:p w:rsidR="00FD6DB2" w:rsidRPr="00FD6DB2">
        <w:pPr>
          <w:pStyle w:val="Header"/>
          <w:jc w:val="right"/>
          <w:rPr>
            <w:rFonts w:ascii="Times New Roman" w:hAnsi="Times New Roman" w:cs="Times New Roman"/>
            <w:sz w:val="24"/>
            <w:szCs w:val="24"/>
          </w:rPr>
        </w:pPr>
        <w:r w:rsidRPr="00FD6DB2">
          <w:rPr>
            <w:rFonts w:ascii="Times New Roman" w:hAnsi="Times New Roman" w:cs="Times New Roman"/>
            <w:sz w:val="24"/>
            <w:szCs w:val="24"/>
          </w:rPr>
          <w:fldChar w:fldCharType="begin"/>
        </w:r>
        <w:r w:rsidRPr="00FD6DB2">
          <w:rPr>
            <w:rFonts w:ascii="Times New Roman" w:hAnsi="Times New Roman" w:cs="Times New Roman"/>
            <w:sz w:val="24"/>
            <w:szCs w:val="24"/>
          </w:rPr>
          <w:instrText xml:space="preserve"> PAGE   \* MERGEFORMAT </w:instrText>
        </w:r>
        <w:r w:rsidRPr="00FD6DB2">
          <w:rPr>
            <w:rFonts w:ascii="Times New Roman" w:hAnsi="Times New Roman" w:cs="Times New Roman"/>
            <w:sz w:val="24"/>
            <w:szCs w:val="24"/>
          </w:rPr>
          <w:fldChar w:fldCharType="separate"/>
        </w:r>
        <w:r w:rsidR="00822D7A">
          <w:rPr>
            <w:rFonts w:ascii="Times New Roman" w:hAnsi="Times New Roman" w:cs="Times New Roman"/>
            <w:noProof/>
            <w:sz w:val="24"/>
            <w:szCs w:val="24"/>
          </w:rPr>
          <w:t>5</w:t>
        </w:r>
        <w:r w:rsidRPr="00FD6DB2">
          <w:rPr>
            <w:rFonts w:ascii="Times New Roman" w:hAnsi="Times New Roman" w:cs="Times New Roman"/>
            <w:noProof/>
            <w:sz w:val="24"/>
            <w:szCs w:val="24"/>
          </w:rPr>
          <w:fldChar w:fldCharType="end"/>
        </w:r>
      </w:p>
    </w:sdtContent>
  </w:sdt>
  <w:p w:rsidR="0071654D" w:rsidRPr="00FD6DB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16B1">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2F4"/>
    <w:rsid w:val="00000E0B"/>
    <w:rsid w:val="0000266D"/>
    <w:rsid w:val="0003769F"/>
    <w:rsid w:val="000A0FAC"/>
    <w:rsid w:val="000A6076"/>
    <w:rsid w:val="00122171"/>
    <w:rsid w:val="00123DBA"/>
    <w:rsid w:val="00133430"/>
    <w:rsid w:val="00162D59"/>
    <w:rsid w:val="0017320C"/>
    <w:rsid w:val="0018513E"/>
    <w:rsid w:val="001A077C"/>
    <w:rsid w:val="001A5784"/>
    <w:rsid w:val="001B0FFF"/>
    <w:rsid w:val="001B77EB"/>
    <w:rsid w:val="001C3B6A"/>
    <w:rsid w:val="001D17BC"/>
    <w:rsid w:val="00217245"/>
    <w:rsid w:val="00224820"/>
    <w:rsid w:val="00270753"/>
    <w:rsid w:val="002D0212"/>
    <w:rsid w:val="002D0589"/>
    <w:rsid w:val="002F0691"/>
    <w:rsid w:val="003236EF"/>
    <w:rsid w:val="0035724E"/>
    <w:rsid w:val="00371DD2"/>
    <w:rsid w:val="003C36E6"/>
    <w:rsid w:val="003E37DF"/>
    <w:rsid w:val="003F02A1"/>
    <w:rsid w:val="003F1FBA"/>
    <w:rsid w:val="004116B1"/>
    <w:rsid w:val="0043221E"/>
    <w:rsid w:val="004A1D85"/>
    <w:rsid w:val="004D69F7"/>
    <w:rsid w:val="004E768D"/>
    <w:rsid w:val="00504FF7"/>
    <w:rsid w:val="00506A23"/>
    <w:rsid w:val="005158CF"/>
    <w:rsid w:val="00562038"/>
    <w:rsid w:val="005E5985"/>
    <w:rsid w:val="006155EB"/>
    <w:rsid w:val="00682C8B"/>
    <w:rsid w:val="006F2E40"/>
    <w:rsid w:val="0071654D"/>
    <w:rsid w:val="00724553"/>
    <w:rsid w:val="00756D57"/>
    <w:rsid w:val="007674BE"/>
    <w:rsid w:val="00774814"/>
    <w:rsid w:val="007F707C"/>
    <w:rsid w:val="008072A4"/>
    <w:rsid w:val="008132F4"/>
    <w:rsid w:val="00813E29"/>
    <w:rsid w:val="00822C73"/>
    <w:rsid w:val="00822D7A"/>
    <w:rsid w:val="008352F9"/>
    <w:rsid w:val="008423CC"/>
    <w:rsid w:val="0084486D"/>
    <w:rsid w:val="00897B63"/>
    <w:rsid w:val="008A3F45"/>
    <w:rsid w:val="008B3FE3"/>
    <w:rsid w:val="008B6043"/>
    <w:rsid w:val="008E42CA"/>
    <w:rsid w:val="009056AA"/>
    <w:rsid w:val="009D18FE"/>
    <w:rsid w:val="009F7B1F"/>
    <w:rsid w:val="00A713FE"/>
    <w:rsid w:val="00A8298C"/>
    <w:rsid w:val="00A96151"/>
    <w:rsid w:val="00AA30E3"/>
    <w:rsid w:val="00AC79F3"/>
    <w:rsid w:val="00AD4D51"/>
    <w:rsid w:val="00AE725C"/>
    <w:rsid w:val="00B663B8"/>
    <w:rsid w:val="00B91C89"/>
    <w:rsid w:val="00C54A3C"/>
    <w:rsid w:val="00C66F04"/>
    <w:rsid w:val="00C84846"/>
    <w:rsid w:val="00CB0A1F"/>
    <w:rsid w:val="00CB19AA"/>
    <w:rsid w:val="00CF175F"/>
    <w:rsid w:val="00CF30CF"/>
    <w:rsid w:val="00D525FA"/>
    <w:rsid w:val="00D54CBD"/>
    <w:rsid w:val="00E34DE6"/>
    <w:rsid w:val="00E64A64"/>
    <w:rsid w:val="00EA063D"/>
    <w:rsid w:val="00EF3088"/>
    <w:rsid w:val="00EF446E"/>
    <w:rsid w:val="00F12F4B"/>
    <w:rsid w:val="00F43418"/>
    <w:rsid w:val="00F57FDF"/>
    <w:rsid w:val="00F811A0"/>
    <w:rsid w:val="00FA3DB3"/>
    <w:rsid w:val="00FB243C"/>
    <w:rsid w:val="00FD6DB2"/>
    <w:rsid w:val="00FE1DBB"/>
    <w:rsid w:val="00FF2E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B3E38D4-F876-4E28-8A89-CC2C4ADD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76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F4"/>
  </w:style>
  <w:style w:type="paragraph" w:styleId="Footer">
    <w:name w:val="footer"/>
    <w:basedOn w:val="Normal"/>
    <w:link w:val="FooterChar"/>
    <w:uiPriority w:val="99"/>
    <w:unhideWhenUsed/>
    <w:rsid w:val="00813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F4"/>
  </w:style>
  <w:style w:type="character" w:customStyle="1" w:styleId="Heading1Char">
    <w:name w:val="Heading 1 Char"/>
    <w:basedOn w:val="DefaultParagraphFont"/>
    <w:link w:val="Heading1"/>
    <w:uiPriority w:val="9"/>
    <w:rsid w:val="0003769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13E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wSF82AwSDiU"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ongoro</dc:creator>
  <cp:lastModifiedBy>LAPTOP</cp:lastModifiedBy>
  <cp:revision>17</cp:revision>
  <dcterms:created xsi:type="dcterms:W3CDTF">2020-12-17T10:10:00Z</dcterms:created>
  <dcterms:modified xsi:type="dcterms:W3CDTF">2020-12-17T11:28:00Z</dcterms:modified>
</cp:coreProperties>
</file>